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0" w:rsidRPr="00694F08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  <w:lang w:val="nl-BE"/>
        </w:rPr>
      </w:pPr>
      <w:r w:rsidRPr="00694F08">
        <w:rPr>
          <w:rFonts w:cstheme="minorHAnsi"/>
          <w:b/>
          <w:sz w:val="28"/>
          <w:szCs w:val="28"/>
          <w:u w:val="single"/>
          <w:lang w:val="nl-BE"/>
        </w:rPr>
        <w:t>PROTOCOL</w:t>
      </w:r>
      <w:r>
        <w:rPr>
          <w:rFonts w:cstheme="minorHAnsi"/>
          <w:b/>
          <w:sz w:val="28"/>
          <w:szCs w:val="28"/>
          <w:u w:val="single"/>
          <w:lang w:val="nl-BE"/>
        </w:rPr>
        <w:t xml:space="preserve"> VOOR DE THUISWEDSTRIJDEN VAN VOLLEY VENUS OOSTKAMP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ED1974">
        <w:rPr>
          <w:rFonts w:cstheme="minorHAnsi"/>
          <w:i/>
          <w:sz w:val="28"/>
          <w:szCs w:val="28"/>
          <w:lang w:val="nl-BE"/>
        </w:rPr>
        <w:t>Dit protocol treedt in werking vanaf 1</w:t>
      </w:r>
      <w:r>
        <w:rPr>
          <w:rFonts w:cstheme="minorHAnsi"/>
          <w:i/>
          <w:sz w:val="28"/>
          <w:szCs w:val="28"/>
          <w:lang w:val="nl-BE"/>
        </w:rPr>
        <w:t>5</w:t>
      </w:r>
      <w:r w:rsidRPr="00ED1974">
        <w:rPr>
          <w:rFonts w:cstheme="minorHAnsi"/>
          <w:i/>
          <w:sz w:val="28"/>
          <w:szCs w:val="28"/>
          <w:lang w:val="nl-BE"/>
        </w:rPr>
        <w:t xml:space="preserve"> oktober 2020 en blijft geldig tot nader order</w:t>
      </w:r>
      <w:r>
        <w:rPr>
          <w:rFonts w:cstheme="minorHAnsi"/>
          <w:sz w:val="28"/>
          <w:szCs w:val="28"/>
          <w:lang w:val="nl-BE"/>
        </w:rPr>
        <w:t>.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154290">
        <w:rPr>
          <w:rFonts w:cstheme="minorHAnsi"/>
          <w:sz w:val="28"/>
          <w:szCs w:val="28"/>
          <w:lang w:val="nl-BE"/>
        </w:rPr>
        <w:t>Elke persoon</w:t>
      </w:r>
      <w:r>
        <w:rPr>
          <w:rFonts w:cstheme="minorHAnsi"/>
          <w:sz w:val="28"/>
          <w:szCs w:val="28"/>
          <w:lang w:val="nl-BE"/>
        </w:rPr>
        <w:t xml:space="preserve"> vanaf 12 jaar moet in de gemeentelijke accommodaties (in </w:t>
      </w:r>
      <w:proofErr w:type="spellStart"/>
      <w:r>
        <w:rPr>
          <w:rFonts w:cstheme="minorHAnsi"/>
          <w:sz w:val="28"/>
          <w:szCs w:val="28"/>
          <w:lang w:val="nl-BE"/>
        </w:rPr>
        <w:t>casu</w:t>
      </w:r>
      <w:proofErr w:type="spellEnd"/>
      <w:r>
        <w:rPr>
          <w:rFonts w:cstheme="minorHAnsi"/>
          <w:sz w:val="28"/>
          <w:szCs w:val="28"/>
          <w:lang w:val="nl-BE"/>
        </w:rPr>
        <w:t xml:space="preserve"> de sportzalen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 xml:space="preserve"> en de Valkaart) een mondmasker dragen dat mond en neus bedekt. Alleen tijdens het sporten zelf en als men in de cafetaria (VVO-bar in de Valkaart op de 1</w:t>
      </w:r>
      <w:r w:rsidRPr="00F16011">
        <w:rPr>
          <w:rFonts w:cstheme="minorHAnsi"/>
          <w:sz w:val="28"/>
          <w:szCs w:val="28"/>
          <w:vertAlign w:val="superscript"/>
          <w:lang w:val="nl-BE"/>
        </w:rPr>
        <w:t>ste</w:t>
      </w:r>
      <w:r>
        <w:rPr>
          <w:rFonts w:cstheme="minorHAnsi"/>
          <w:sz w:val="28"/>
          <w:szCs w:val="28"/>
          <w:lang w:val="nl-BE"/>
        </w:rPr>
        <w:t xml:space="preserve"> verdieping en de bar in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) aan een tafel zit, mag men het mondmasker afzetten.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pStyle w:val="Default"/>
        <w:rPr>
          <w:rFonts w:cstheme="minorHAnsi"/>
          <w:sz w:val="28"/>
          <w:szCs w:val="28"/>
        </w:rPr>
      </w:pPr>
      <w:r w:rsidRPr="00154290">
        <w:rPr>
          <w:rFonts w:cstheme="minorHAnsi"/>
          <w:sz w:val="28"/>
          <w:szCs w:val="28"/>
        </w:rPr>
        <w:t>In functie</w:t>
      </w:r>
      <w:r>
        <w:rPr>
          <w:rFonts w:cstheme="minorHAnsi"/>
          <w:sz w:val="28"/>
          <w:szCs w:val="28"/>
        </w:rPr>
        <w:t xml:space="preserve"> van mogelijk contactonderzoek moeten alle toeschouwers, alle spelers en begeleiders zich registreren bij het binnenkomen van de zaal. Hij/zij registreert zich via de app “</w:t>
      </w:r>
      <w:proofErr w:type="spellStart"/>
      <w:r>
        <w:rPr>
          <w:rFonts w:cstheme="minorHAnsi"/>
          <w:sz w:val="28"/>
          <w:szCs w:val="28"/>
        </w:rPr>
        <w:t>ZeroQ</w:t>
      </w:r>
      <w:proofErr w:type="spellEnd"/>
      <w:r>
        <w:rPr>
          <w:rFonts w:cstheme="minorHAnsi"/>
          <w:sz w:val="28"/>
          <w:szCs w:val="28"/>
        </w:rPr>
        <w:t xml:space="preserve">” of deelt </w:t>
      </w:r>
      <w:r w:rsidRPr="00154290">
        <w:rPr>
          <w:rFonts w:cstheme="minorHAnsi"/>
          <w:sz w:val="28"/>
          <w:szCs w:val="28"/>
        </w:rPr>
        <w:t xml:space="preserve">minstens naam, telefoonnummer </w:t>
      </w:r>
      <w:r>
        <w:rPr>
          <w:rFonts w:cstheme="minorHAnsi"/>
          <w:sz w:val="28"/>
          <w:szCs w:val="28"/>
        </w:rPr>
        <w:t>(</w:t>
      </w:r>
      <w:r w:rsidRPr="00154290">
        <w:rPr>
          <w:rFonts w:cstheme="minorHAnsi"/>
          <w:sz w:val="28"/>
          <w:szCs w:val="28"/>
        </w:rPr>
        <w:t xml:space="preserve">en/of e-mailadres) </w:t>
      </w:r>
      <w:r>
        <w:rPr>
          <w:rFonts w:cstheme="minorHAnsi"/>
          <w:sz w:val="28"/>
          <w:szCs w:val="28"/>
        </w:rPr>
        <w:t xml:space="preserve">mee. </w:t>
      </w:r>
      <w:r w:rsidRPr="00154290">
        <w:rPr>
          <w:rFonts w:cstheme="minorHAnsi"/>
          <w:sz w:val="28"/>
          <w:szCs w:val="28"/>
        </w:rPr>
        <w:t>Wie dit weigert, krijgt geen toegang</w:t>
      </w:r>
      <w:r>
        <w:rPr>
          <w:rFonts w:cstheme="minorHAnsi"/>
          <w:sz w:val="28"/>
          <w:szCs w:val="28"/>
        </w:rPr>
        <w:t xml:space="preserve"> tot de zaal</w:t>
      </w:r>
      <w:r w:rsidRPr="0015429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  <w:t xml:space="preserve">Dezelfde registratieverplichting is van kracht voor de bezoekers van de cafetaria’s in </w:t>
      </w:r>
      <w:proofErr w:type="spellStart"/>
      <w:r>
        <w:rPr>
          <w:rFonts w:cstheme="minorHAnsi"/>
          <w:sz w:val="28"/>
          <w:szCs w:val="28"/>
        </w:rPr>
        <w:t>Ridefort</w:t>
      </w:r>
      <w:proofErr w:type="spellEnd"/>
      <w:r>
        <w:rPr>
          <w:rFonts w:cstheme="minorHAnsi"/>
          <w:sz w:val="28"/>
          <w:szCs w:val="28"/>
        </w:rPr>
        <w:t xml:space="preserve"> en in de Valkaart.</w:t>
      </w:r>
      <w:r>
        <w:rPr>
          <w:rFonts w:cstheme="minorHAnsi"/>
          <w:sz w:val="28"/>
          <w:szCs w:val="28"/>
        </w:rPr>
        <w:br/>
        <w:t>De gegevens mogen enkel gebruikt worden in functie van de strijd tegen COVID-19 en worden na 14 kalenderdagen automatisch verwijderd.</w:t>
      </w:r>
      <w:r>
        <w:rPr>
          <w:rFonts w:cstheme="minorHAnsi"/>
          <w:sz w:val="28"/>
          <w:szCs w:val="28"/>
        </w:rPr>
        <w:br/>
        <w:t xml:space="preserve">De handleiding voor het gebruik van deze </w:t>
      </w:r>
      <w:proofErr w:type="spellStart"/>
      <w:r>
        <w:rPr>
          <w:rFonts w:cstheme="minorHAnsi"/>
          <w:sz w:val="28"/>
          <w:szCs w:val="28"/>
        </w:rPr>
        <w:t>ZeroQ</w:t>
      </w:r>
      <w:proofErr w:type="spellEnd"/>
      <w:r>
        <w:rPr>
          <w:rFonts w:cstheme="minorHAnsi"/>
          <w:sz w:val="28"/>
          <w:szCs w:val="28"/>
        </w:rPr>
        <w:t>-app bevindt zich in bijgaand bestand.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 xml:space="preserve">Met het oog op de toepassing van de op het vlak van corona geldende verplichtingen, wordt het maximum aantal toegelaten toeschouwers </w:t>
      </w:r>
      <w:r>
        <w:rPr>
          <w:rFonts w:cstheme="minorHAnsi"/>
          <w:sz w:val="28"/>
          <w:szCs w:val="28"/>
          <w:lang w:val="nl-BE"/>
        </w:rPr>
        <w:t xml:space="preserve">in de zaal tijdens de wedstrijden </w:t>
      </w:r>
      <w:r>
        <w:rPr>
          <w:rFonts w:cstheme="minorHAnsi"/>
          <w:sz w:val="28"/>
          <w:szCs w:val="28"/>
          <w:lang w:val="nl-BE"/>
        </w:rPr>
        <w:t>beperkt tot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CA6A40">
        <w:rPr>
          <w:rFonts w:cstheme="minorHAnsi"/>
          <w:b/>
          <w:sz w:val="28"/>
          <w:szCs w:val="28"/>
          <w:lang w:val="nl-BE"/>
        </w:rPr>
        <w:t>1 supporter per jeugdspeler</w:t>
      </w:r>
      <w:r>
        <w:rPr>
          <w:rFonts w:cstheme="minorHAnsi"/>
          <w:sz w:val="28"/>
          <w:szCs w:val="28"/>
          <w:lang w:val="nl-BE"/>
        </w:rPr>
        <w:t>. De supporters moeten te allen tijde het mondmasker dragen en de afstandsregels respecteren.</w:t>
      </w:r>
    </w:p>
    <w:p w:rsidR="00CA6A40" w:rsidRPr="00F5127F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br/>
      </w:r>
      <w:bookmarkStart w:id="0" w:name="_GoBack"/>
      <w:bookmarkEnd w:id="0"/>
      <w:r>
        <w:rPr>
          <w:rFonts w:cstheme="minorHAnsi"/>
          <w:sz w:val="28"/>
          <w:szCs w:val="28"/>
          <w:lang w:val="nl-BE"/>
        </w:rPr>
        <w:t>De kleedkamers en douches worden niet ter beschikking gesteld</w:t>
      </w:r>
      <w:r>
        <w:rPr>
          <w:rFonts w:cstheme="minorHAnsi"/>
          <w:sz w:val="28"/>
          <w:szCs w:val="28"/>
          <w:lang w:val="nl-BE"/>
        </w:rPr>
        <w:t xml:space="preserve">, noch in de Valkaart, noch in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.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Het maximum aantal personen dat in de cafetaria’s toegelaten wordt bedraagt:</w:t>
      </w:r>
    </w:p>
    <w:p w:rsidR="00CA6A40" w:rsidRDefault="00CA6A40" w:rsidP="00CA6A4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 w:rsidRPr="00F5127F">
        <w:rPr>
          <w:rFonts w:cstheme="minorHAnsi"/>
          <w:sz w:val="28"/>
          <w:szCs w:val="28"/>
          <w:lang w:val="nl-BE"/>
        </w:rPr>
        <w:t>in de VVO-bar (1</w:t>
      </w:r>
      <w:r w:rsidRPr="00F5127F">
        <w:rPr>
          <w:rFonts w:cstheme="minorHAnsi"/>
          <w:sz w:val="28"/>
          <w:szCs w:val="28"/>
          <w:vertAlign w:val="superscript"/>
          <w:lang w:val="nl-BE"/>
        </w:rPr>
        <w:t>ste</w:t>
      </w:r>
      <w:r w:rsidRPr="00F5127F">
        <w:rPr>
          <w:rFonts w:cstheme="minorHAnsi"/>
          <w:sz w:val="28"/>
          <w:szCs w:val="28"/>
          <w:lang w:val="nl-BE"/>
        </w:rPr>
        <w:t xml:space="preserve"> verdieping</w:t>
      </w:r>
      <w:r>
        <w:rPr>
          <w:rFonts w:cstheme="minorHAnsi"/>
          <w:sz w:val="28"/>
          <w:szCs w:val="28"/>
          <w:lang w:val="nl-BE"/>
        </w:rPr>
        <w:t xml:space="preserve"> van de Valkaart</w:t>
      </w:r>
      <w:r w:rsidRPr="00F5127F">
        <w:rPr>
          <w:rFonts w:cstheme="minorHAnsi"/>
          <w:sz w:val="28"/>
          <w:szCs w:val="28"/>
          <w:lang w:val="nl-BE"/>
        </w:rPr>
        <w:t>)</w:t>
      </w:r>
      <w:r>
        <w:rPr>
          <w:rFonts w:cstheme="minorHAnsi"/>
          <w:sz w:val="28"/>
          <w:szCs w:val="28"/>
          <w:lang w:val="nl-BE"/>
        </w:rPr>
        <w:t>: 50 personen;</w:t>
      </w:r>
      <w:proofErr w:type="gramEnd"/>
    </w:p>
    <w:p w:rsidR="00CA6A40" w:rsidRDefault="00CA6A40" w:rsidP="00CA6A4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 xml:space="preserve">in de bar van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: 34 personen.</w:t>
      </w:r>
      <w:r w:rsidRPr="00F5127F">
        <w:rPr>
          <w:rFonts w:cstheme="minorHAnsi"/>
          <w:sz w:val="28"/>
          <w:szCs w:val="28"/>
          <w:lang w:val="nl-BE"/>
        </w:rPr>
        <w:t xml:space="preserve"> 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>
        <w:rPr>
          <w:rFonts w:cstheme="minorHAnsi"/>
          <w:sz w:val="28"/>
          <w:szCs w:val="28"/>
          <w:lang w:val="nl-BE"/>
        </w:rPr>
        <w:t>Bedankt</w:t>
      </w:r>
      <w:proofErr w:type="gramEnd"/>
      <w:r>
        <w:rPr>
          <w:rFonts w:cstheme="minorHAnsi"/>
          <w:sz w:val="28"/>
          <w:szCs w:val="28"/>
          <w:lang w:val="nl-BE"/>
        </w:rPr>
        <w:t xml:space="preserve"> alvast voor de medewerking!</w:t>
      </w:r>
    </w:p>
    <w:p w:rsidR="00CA6A40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CA6A40" w:rsidRPr="00ED1974" w:rsidRDefault="00CA6A40" w:rsidP="00CA6A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Het bestuur van Volley Venus Oostkamp</w:t>
      </w:r>
    </w:p>
    <w:p w:rsidR="00ED29F7" w:rsidRPr="00CA6A40" w:rsidRDefault="00ED29F7">
      <w:pPr>
        <w:rPr>
          <w:lang w:val="nl-BE"/>
        </w:rPr>
      </w:pPr>
    </w:p>
    <w:sectPr w:rsidR="00ED29F7" w:rsidRPr="00CA6A40" w:rsidSect="004B013D">
      <w:pgSz w:w="11906" w:h="16838"/>
      <w:pgMar w:top="964" w:right="1418" w:bottom="96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14"/>
    <w:multiLevelType w:val="hybridMultilevel"/>
    <w:tmpl w:val="5308CB48"/>
    <w:lvl w:ilvl="0" w:tplc="9A7AB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0"/>
    <w:rsid w:val="004B013D"/>
    <w:rsid w:val="00CA6A40"/>
    <w:rsid w:val="00E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A40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A40"/>
    <w:pPr>
      <w:ind w:left="720"/>
      <w:contextualSpacing/>
    </w:pPr>
  </w:style>
  <w:style w:type="paragraph" w:customStyle="1" w:styleId="Default">
    <w:name w:val="Default"/>
    <w:rsid w:val="00CA6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A40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A40"/>
    <w:pPr>
      <w:ind w:left="720"/>
      <w:contextualSpacing/>
    </w:pPr>
  </w:style>
  <w:style w:type="paragraph" w:customStyle="1" w:styleId="Default">
    <w:name w:val="Default"/>
    <w:rsid w:val="00CA6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2020-10-15T07:36:00Z</dcterms:created>
  <dcterms:modified xsi:type="dcterms:W3CDTF">2020-10-15T07:44:00Z</dcterms:modified>
</cp:coreProperties>
</file>